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APRENDIENDO EN CASA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continuación te dejaremos diferentes opciones que puedes realizar y poner a prueba lo maravilloso que es educar en casa!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1:</w:t>
      </w:r>
      <w:r w:rsidDel="00000000" w:rsidR="00000000" w:rsidRPr="00000000">
        <w:rPr>
          <w:sz w:val="24"/>
          <w:szCs w:val="24"/>
          <w:rtl w:val="0"/>
        </w:rPr>
        <w:t xml:space="preserve"> Día de cocina: Puedes elegir una receta de tus comidas favoritas e invitar a tus hijos a hacer parte de la preparación.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Instrucciones: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importante que antes de elegir la receta puedas identificar que deseas enseñar con la misma (Matemáticas, español, sociales- cualquier área de conocimiento)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Prepara el paso a paso antes de invitar a tus hijos, esto te dará claridad de la actividad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la preparación puede ir enseñanza como funciona esa área del conocimiento y como se hace evidente durante la preparación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finalizar comparte con tu familia esa comida y pide a tus hijos un pequeño resumen de la enseñanza, adicional como evidencian a Dios en medio de esta actividad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Deja un registro fotográfico y si deseas puedes compartirlo con el Centro de familia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2: </w:t>
      </w:r>
      <w:r w:rsidDel="00000000" w:rsidR="00000000" w:rsidRPr="00000000">
        <w:rPr>
          <w:sz w:val="24"/>
          <w:szCs w:val="24"/>
          <w:rtl w:val="0"/>
        </w:rPr>
        <w:t xml:space="preserve">Día de salir: Puedes escoger y agendarte junto con tus hijos y familia un día para visitar algún museo o parque cultural de tu ciudad, si les apasiona la cultura, las ciencias sociales será maravilloso desarrollar una actividad educativa este día.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Instrucciones: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Planea con anticipación el lugar que deseas visitar con tu familia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Desarrolla una actividad educativa donde se evidencia la historia cultural del lugar que van a visitar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 algunas preguntas de razonamiento para hacer a tu familia donde ellos puedan brindar su punto de vista de ese tema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olvides identificar a jesús en la historia y darlo a conocer a tu familia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3: </w:t>
      </w:r>
      <w:r w:rsidDel="00000000" w:rsidR="00000000" w:rsidRPr="00000000">
        <w:rPr>
          <w:sz w:val="24"/>
          <w:szCs w:val="24"/>
          <w:rtl w:val="0"/>
        </w:rPr>
        <w:t xml:space="preserve">Día de película: Como familia pueden elegir un día y disponerse mínimo 2 horas para compartir una película o un documental, como padres elegir antes el programa que van a ver y tener presente las enseñanzas que se pueden dar.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-920586</wp:posOffset>
            </wp:positionH>
            <wp:positionV relativeFrom="paragraph">
              <wp:posOffset>100074</wp:posOffset>
            </wp:positionV>
            <wp:extent cx="7572375" cy="12655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66152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Instrucciones: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la película o documental es importante identificar los puntos claves para luego compartirlos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importante que la película o documental enseñe algún área del conocimiento, normalmente puede funcionar que sean históricas o cuenten algún acontecimiento importante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finalizar hagan preguntas como familia y lleguen a conclusiones exactas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“El principal objetivo de la educación es criar personas capaces de hacer cosas nuevas y no solo repetir lo que otras generaciones hicieron” </w:t>
      </w:r>
    </w:p>
    <w:p w:rsidR="00000000" w:rsidDel="00000000" w:rsidP="00000000" w:rsidRDefault="00000000" w:rsidRPr="00000000" w14:paraId="0000002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9427615</wp:posOffset>
            </wp:positionV>
            <wp:extent cx="7572375" cy="1265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66152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231.7716535433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-25235</wp:posOffset>
          </wp:positionH>
          <wp:positionV relativeFrom="page">
            <wp:posOffset>0</wp:posOffset>
          </wp:positionV>
          <wp:extent cx="7610475" cy="1553663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9501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1553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